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2E" w:rsidRPr="00E5542E" w:rsidRDefault="00E5542E" w:rsidP="00E5542E">
      <w:pPr>
        <w:spacing w:after="0"/>
        <w:rPr>
          <w:rFonts w:ascii="Calibri" w:eastAsia="Times New Roman" w:hAnsi="Calibri" w:cs="Times New Roman"/>
          <w:lang w:eastAsia="en-NZ"/>
        </w:rPr>
      </w:pPr>
      <w:r w:rsidRPr="00E5542E">
        <w:rPr>
          <w:rFonts w:ascii="Calibri" w:eastAsia="Times New Roman" w:hAnsi="Calibri" w:cs="Times New Roman"/>
          <w:b/>
          <w:bCs/>
          <w:lang w:eastAsia="en-NZ"/>
        </w:rPr>
        <w:t>From:</w:t>
      </w:r>
      <w:r w:rsidRPr="00E5542E">
        <w:rPr>
          <w:rFonts w:ascii="Calibri" w:eastAsia="Times New Roman" w:hAnsi="Calibri" w:cs="Times New Roman"/>
          <w:lang w:eastAsia="en-NZ"/>
        </w:rPr>
        <w:t xml:space="preserve"> Christine Rogan </w:t>
      </w:r>
      <w:bookmarkStart w:id="0" w:name="_GoBack"/>
      <w:bookmarkEnd w:id="0"/>
      <w:r w:rsidRPr="00E5542E">
        <w:rPr>
          <w:rFonts w:ascii="Calibri" w:eastAsia="Times New Roman" w:hAnsi="Calibri" w:cs="Times New Roman"/>
          <w:lang w:eastAsia="en-NZ"/>
        </w:rPr>
        <w:br/>
      </w:r>
      <w:r w:rsidRPr="00E5542E">
        <w:rPr>
          <w:rFonts w:ascii="Calibri" w:eastAsia="Times New Roman" w:hAnsi="Calibri" w:cs="Times New Roman"/>
          <w:b/>
          <w:bCs/>
          <w:lang w:eastAsia="en-NZ"/>
        </w:rPr>
        <w:t>Sent:</w:t>
      </w:r>
      <w:r w:rsidRPr="00E5542E">
        <w:rPr>
          <w:rFonts w:ascii="Calibri" w:eastAsia="Times New Roman" w:hAnsi="Calibri" w:cs="Times New Roman"/>
          <w:lang w:eastAsia="en-NZ"/>
        </w:rPr>
        <w:t xml:space="preserve"> 28 April 2017 3:08 p.m.</w:t>
      </w:r>
      <w:r w:rsidRPr="00E5542E">
        <w:rPr>
          <w:rFonts w:ascii="Calibri" w:eastAsia="Times New Roman" w:hAnsi="Calibri" w:cs="Times New Roman"/>
          <w:lang w:eastAsia="en-NZ"/>
        </w:rPr>
        <w:br/>
      </w:r>
      <w:r w:rsidRPr="00E5542E">
        <w:rPr>
          <w:rFonts w:ascii="Calibri" w:eastAsia="Times New Roman" w:hAnsi="Calibri" w:cs="Times New Roman"/>
          <w:b/>
          <w:bCs/>
          <w:lang w:eastAsia="en-NZ"/>
        </w:rPr>
        <w:t>To:</w:t>
      </w:r>
      <w:r w:rsidRPr="00E5542E">
        <w:rPr>
          <w:rFonts w:ascii="Calibri" w:eastAsia="Times New Roman" w:hAnsi="Calibri" w:cs="Times New Roman"/>
          <w:lang w:eastAsia="en-NZ"/>
        </w:rPr>
        <w:t xml:space="preserve"> </w:t>
      </w:r>
      <w:proofErr w:type="spellStart"/>
      <w:r w:rsidRPr="00E5542E">
        <w:rPr>
          <w:rFonts w:ascii="Calibri" w:eastAsia="Times New Roman" w:hAnsi="Calibri" w:cs="Times New Roman"/>
          <w:lang w:eastAsia="en-NZ"/>
        </w:rPr>
        <w:t>Fannz</w:t>
      </w:r>
      <w:proofErr w:type="spellEnd"/>
      <w:r w:rsidRPr="00E5542E">
        <w:rPr>
          <w:rFonts w:ascii="Calibri" w:eastAsia="Times New Roman" w:hAnsi="Calibri" w:cs="Times New Roman"/>
          <w:lang w:eastAsia="en-NZ"/>
        </w:rPr>
        <w:t xml:space="preserve"> &lt;fannz@ahw.org.nz&gt;</w:t>
      </w:r>
      <w:r w:rsidRPr="00E5542E">
        <w:rPr>
          <w:rFonts w:ascii="Calibri" w:eastAsia="Times New Roman" w:hAnsi="Calibri" w:cs="Times New Roman"/>
          <w:lang w:eastAsia="en-NZ"/>
        </w:rPr>
        <w:br/>
      </w:r>
      <w:r w:rsidRPr="00E5542E">
        <w:rPr>
          <w:rFonts w:ascii="Calibri" w:eastAsia="Times New Roman" w:hAnsi="Calibri" w:cs="Times New Roman"/>
          <w:b/>
          <w:bCs/>
          <w:lang w:eastAsia="en-NZ"/>
        </w:rPr>
        <w:t>Subject:</w:t>
      </w:r>
      <w:r w:rsidRPr="00E5542E">
        <w:rPr>
          <w:rFonts w:ascii="Calibri" w:eastAsia="Times New Roman" w:hAnsi="Calibri" w:cs="Times New Roman"/>
          <w:lang w:eastAsia="en-NZ"/>
        </w:rPr>
        <w:t xml:space="preserve"> FASD April Update</w:t>
      </w:r>
    </w:p>
    <w:p w:rsidR="00E5542E" w:rsidRPr="00E5542E" w:rsidRDefault="00E5542E" w:rsidP="00E5542E">
      <w:pPr>
        <w:spacing w:after="0"/>
        <w:rPr>
          <w:rFonts w:ascii="Calibri" w:eastAsia="Calibri" w:hAnsi="Calibri" w:cs="Times New Roman"/>
          <w:lang w:val="en-NZ"/>
        </w:rPr>
      </w:pPr>
    </w:p>
    <w:p w:rsidR="00E5542E" w:rsidRPr="00E5542E" w:rsidRDefault="00E5542E" w:rsidP="00E5542E">
      <w:pPr>
        <w:spacing w:after="12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 xml:space="preserve">Kia </w:t>
      </w:r>
      <w:proofErr w:type="spellStart"/>
      <w:r w:rsidRPr="00E5542E">
        <w:rPr>
          <w:rFonts w:ascii="Calibri" w:eastAsia="Calibri" w:hAnsi="Calibri" w:cs="Times New Roman"/>
          <w:sz w:val="24"/>
          <w:szCs w:val="24"/>
          <w:lang w:val="en-NZ" w:eastAsia="en-NZ"/>
        </w:rPr>
        <w:t>ora</w:t>
      </w:r>
      <w:proofErr w:type="spellEnd"/>
      <w:r w:rsidRPr="00E5542E">
        <w:rPr>
          <w:rFonts w:ascii="Calibri" w:eastAsia="Calibri" w:hAnsi="Calibri" w:cs="Times New Roman"/>
          <w:sz w:val="24"/>
          <w:szCs w:val="24"/>
          <w:lang w:val="en-NZ" w:eastAsia="en-NZ"/>
        </w:rPr>
        <w:t xml:space="preserve"> FANNZ</w:t>
      </w:r>
    </w:p>
    <w:p w:rsidR="00E5542E" w:rsidRPr="00E5542E" w:rsidRDefault="00E5542E" w:rsidP="00E5542E">
      <w:pPr>
        <w:spacing w:after="12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It is great to bring you some of the latest FASD-related news and resources.   </w:t>
      </w:r>
    </w:p>
    <w:p w:rsidR="00E5542E" w:rsidRPr="00E5542E" w:rsidRDefault="00E5542E" w:rsidP="00E5542E">
      <w:pPr>
        <w:spacing w:before="120" w:after="24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 xml:space="preserve">First on the list below (along with the attached </w:t>
      </w:r>
      <w:proofErr w:type="spellStart"/>
      <w:r w:rsidRPr="00E5542E">
        <w:rPr>
          <w:rFonts w:ascii="Calibri" w:eastAsia="Calibri" w:hAnsi="Calibri" w:cs="Times New Roman"/>
          <w:sz w:val="24"/>
          <w:szCs w:val="24"/>
          <w:lang w:val="en-NZ" w:eastAsia="en-NZ"/>
        </w:rPr>
        <w:t>panui</w:t>
      </w:r>
      <w:proofErr w:type="spellEnd"/>
      <w:r w:rsidRPr="00E5542E">
        <w:rPr>
          <w:rFonts w:ascii="Calibri" w:eastAsia="Calibri" w:hAnsi="Calibri" w:cs="Times New Roman"/>
          <w:sz w:val="24"/>
          <w:szCs w:val="24"/>
          <w:lang w:val="en-NZ" w:eastAsia="en-NZ"/>
        </w:rPr>
        <w:t xml:space="preserve">) is another FASD professional development opportunity.  This workshop is timely given the latest drinking survey study for </w:t>
      </w:r>
      <w:proofErr w:type="spellStart"/>
      <w:r w:rsidRPr="00E5542E">
        <w:rPr>
          <w:rFonts w:ascii="Calibri" w:eastAsia="Calibri" w:hAnsi="Calibri" w:cs="Times New Roman"/>
          <w:sz w:val="24"/>
          <w:szCs w:val="24"/>
          <w:lang w:val="en-NZ" w:eastAsia="en-NZ"/>
        </w:rPr>
        <w:t>Aotearoa</w:t>
      </w:r>
      <w:proofErr w:type="spellEnd"/>
      <w:r w:rsidRPr="00E5542E">
        <w:rPr>
          <w:rFonts w:ascii="Calibri" w:eastAsia="Calibri" w:hAnsi="Calibri" w:cs="Times New Roman"/>
          <w:sz w:val="24"/>
          <w:szCs w:val="24"/>
          <w:lang w:val="en-NZ" w:eastAsia="en-NZ"/>
        </w:rPr>
        <w:t xml:space="preserve">, showing that some of our young women are among the heavy alcohol use group  with a small percentage consuming 24 litres of absolute alcohol annually – almost 3 times the national average.  Perhaps unsurprising this </w:t>
      </w:r>
      <w:proofErr w:type="gramStart"/>
      <w:r w:rsidRPr="00E5542E">
        <w:rPr>
          <w:rFonts w:ascii="Calibri" w:eastAsia="Calibri" w:hAnsi="Calibri" w:cs="Times New Roman"/>
          <w:sz w:val="24"/>
          <w:szCs w:val="24"/>
          <w:lang w:val="en-NZ" w:eastAsia="en-NZ"/>
        </w:rPr>
        <w:t>was largely related</w:t>
      </w:r>
      <w:proofErr w:type="gramEnd"/>
      <w:r w:rsidRPr="00E5542E">
        <w:rPr>
          <w:rFonts w:ascii="Calibri" w:eastAsia="Calibri" w:hAnsi="Calibri" w:cs="Times New Roman"/>
          <w:sz w:val="24"/>
          <w:szCs w:val="24"/>
          <w:lang w:val="en-NZ" w:eastAsia="en-NZ"/>
        </w:rPr>
        <w:t xml:space="preserve"> to Spirit-based ready to drink products (RTDs or </w:t>
      </w:r>
      <w:proofErr w:type="spellStart"/>
      <w:r w:rsidRPr="00E5542E">
        <w:rPr>
          <w:rFonts w:ascii="Calibri" w:eastAsia="Calibri" w:hAnsi="Calibri" w:cs="Times New Roman"/>
          <w:sz w:val="24"/>
          <w:szCs w:val="24"/>
          <w:lang w:val="en-NZ" w:eastAsia="en-NZ"/>
        </w:rPr>
        <w:t>alco</w:t>
      </w:r>
      <w:proofErr w:type="spellEnd"/>
      <w:r w:rsidRPr="00E5542E">
        <w:rPr>
          <w:rFonts w:ascii="Calibri" w:eastAsia="Calibri" w:hAnsi="Calibri" w:cs="Times New Roman"/>
          <w:sz w:val="24"/>
          <w:szCs w:val="24"/>
          <w:lang w:val="en-NZ" w:eastAsia="en-NZ"/>
        </w:rPr>
        <w:t xml:space="preserve">-pops).  Equally concerning is that few reported receiving any help for their drinking. </w:t>
      </w:r>
    </w:p>
    <w:p w:rsidR="00E5542E" w:rsidRPr="00E5542E" w:rsidRDefault="00E5542E" w:rsidP="00E5542E">
      <w:pPr>
        <w:spacing w:after="0"/>
        <w:rPr>
          <w:rFonts w:ascii="Calibri" w:eastAsia="Calibri" w:hAnsi="Calibri" w:cs="Times New Roman"/>
          <w:b/>
          <w:bCs/>
          <w:sz w:val="24"/>
          <w:szCs w:val="24"/>
          <w:lang w:val="en-NZ" w:eastAsia="en-NZ"/>
        </w:rPr>
      </w:pPr>
      <w:r w:rsidRPr="00E5542E">
        <w:rPr>
          <w:rFonts w:ascii="Calibri" w:eastAsia="Calibri" w:hAnsi="Calibri" w:cs="Times New Roman"/>
          <w:b/>
          <w:bCs/>
          <w:sz w:val="24"/>
          <w:szCs w:val="24"/>
          <w:lang w:val="en-NZ" w:eastAsia="en-NZ"/>
        </w:rPr>
        <w:t>Who in NZ may be drinking the most?</w:t>
      </w:r>
    </w:p>
    <w:p w:rsidR="00E5542E" w:rsidRPr="00E5542E" w:rsidRDefault="00E5542E" w:rsidP="00E5542E">
      <w:pPr>
        <w:spacing w:after="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 xml:space="preserve">Watch Dr Nicki Jackson, Director of Alcohol </w:t>
      </w:r>
      <w:proofErr w:type="spellStart"/>
      <w:r w:rsidRPr="00E5542E">
        <w:rPr>
          <w:rFonts w:ascii="Calibri" w:eastAsia="Calibri" w:hAnsi="Calibri" w:cs="Times New Roman"/>
          <w:sz w:val="24"/>
          <w:szCs w:val="24"/>
          <w:lang w:val="en-NZ" w:eastAsia="en-NZ"/>
        </w:rPr>
        <w:t>Healthwatch</w:t>
      </w:r>
      <w:proofErr w:type="spellEnd"/>
      <w:r w:rsidRPr="00E5542E">
        <w:rPr>
          <w:rFonts w:ascii="Calibri" w:eastAsia="Calibri" w:hAnsi="Calibri" w:cs="Times New Roman"/>
          <w:sz w:val="24"/>
          <w:szCs w:val="24"/>
          <w:lang w:val="en-NZ" w:eastAsia="en-NZ"/>
        </w:rPr>
        <w:t xml:space="preserve"> and Alcohol Counsellor Simone Barclay speaking about the problem and solutions on 7 Sharp </w:t>
      </w:r>
      <w:hyperlink r:id="rId4" w:history="1">
        <w:r w:rsidRPr="00E5542E">
          <w:rPr>
            <w:rFonts w:ascii="Calibri" w:eastAsia="Calibri" w:hAnsi="Calibri" w:cs="Times New Roman"/>
            <w:color w:val="0563C1"/>
            <w:sz w:val="24"/>
            <w:szCs w:val="24"/>
            <w:u w:val="single"/>
            <w:lang w:val="en-NZ" w:eastAsia="en-NZ"/>
          </w:rPr>
          <w:t>http://tvnz.co.nz/seven-sharp/new-study-reveals-which-kiwis-drinking-most-you-video-6523272</w:t>
        </w:r>
      </w:hyperlink>
      <w:r w:rsidRPr="00E5542E">
        <w:rPr>
          <w:rFonts w:ascii="Calibri" w:eastAsia="Calibri" w:hAnsi="Calibri" w:cs="Times New Roman"/>
          <w:sz w:val="24"/>
          <w:szCs w:val="24"/>
          <w:lang w:val="en-NZ" w:eastAsia="en-NZ"/>
        </w:rPr>
        <w:t xml:space="preserve"> or link directly to the Wall &amp; Casswell (2017) paper in </w:t>
      </w:r>
      <w:hyperlink r:id="rId5" w:history="1">
        <w:r w:rsidRPr="00E5542E">
          <w:rPr>
            <w:rFonts w:ascii="Calibri" w:eastAsia="Calibri" w:hAnsi="Calibri" w:cs="Times New Roman"/>
            <w:color w:val="0563C1"/>
            <w:sz w:val="24"/>
            <w:szCs w:val="24"/>
            <w:u w:val="single"/>
            <w:lang w:val="en-NZ" w:eastAsia="en-NZ"/>
          </w:rPr>
          <w:t>Alcohol: Clinical &amp; Experimental Research Vol 41 Issue 5</w:t>
        </w:r>
      </w:hyperlink>
      <w:r w:rsidRPr="00E5542E">
        <w:rPr>
          <w:rFonts w:ascii="Calibri" w:eastAsia="Calibri" w:hAnsi="Calibri" w:cs="Times New Roman"/>
          <w:sz w:val="24"/>
          <w:szCs w:val="24"/>
          <w:lang w:val="en-NZ" w:eastAsia="en-NZ"/>
        </w:rPr>
        <w:t xml:space="preserve"> </w:t>
      </w:r>
    </w:p>
    <w:p w:rsidR="00E5542E" w:rsidRPr="00E5542E" w:rsidRDefault="00E5542E" w:rsidP="00E5542E">
      <w:pPr>
        <w:spacing w:after="0"/>
        <w:rPr>
          <w:rFonts w:ascii="Calibri" w:eastAsia="Calibri" w:hAnsi="Calibri" w:cs="Times New Roman"/>
          <w:b/>
          <w:bCs/>
          <w:sz w:val="24"/>
          <w:szCs w:val="24"/>
          <w:lang w:val="en-NZ" w:eastAsia="en-NZ"/>
        </w:rPr>
      </w:pPr>
    </w:p>
    <w:p w:rsidR="00E5542E" w:rsidRPr="00E5542E" w:rsidRDefault="00E5542E" w:rsidP="00E5542E">
      <w:pPr>
        <w:spacing w:after="0"/>
        <w:rPr>
          <w:rFonts w:ascii="Calibri" w:eastAsia="Calibri" w:hAnsi="Calibri" w:cs="Times New Roman"/>
          <w:b/>
          <w:bCs/>
          <w:sz w:val="24"/>
          <w:szCs w:val="24"/>
          <w:lang w:val="en-NZ" w:eastAsia="en-NZ"/>
        </w:rPr>
      </w:pPr>
      <w:r w:rsidRPr="00E5542E">
        <w:rPr>
          <w:rFonts w:ascii="Calibri" w:eastAsia="Calibri" w:hAnsi="Calibri" w:cs="Times New Roman"/>
          <w:b/>
          <w:bCs/>
          <w:sz w:val="24"/>
          <w:szCs w:val="24"/>
          <w:lang w:val="en-NZ" w:eastAsia="en-NZ"/>
        </w:rPr>
        <w:t xml:space="preserve">FASD professional development encore </w:t>
      </w:r>
    </w:p>
    <w:p w:rsidR="00E5542E" w:rsidRPr="00E5542E" w:rsidRDefault="00E5542E" w:rsidP="00E5542E">
      <w:pPr>
        <w:spacing w:after="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The response to the last FASD-Informed Practice Workshop with Dr McGinn was inspiring and encouraging;</w:t>
      </w:r>
      <w:proofErr w:type="gramStart"/>
      <w:r w:rsidRPr="00E5542E">
        <w:rPr>
          <w:rFonts w:ascii="Calibri" w:eastAsia="Calibri" w:hAnsi="Calibri" w:cs="Times New Roman"/>
          <w:sz w:val="24"/>
          <w:szCs w:val="24"/>
          <w:lang w:val="en-NZ" w:eastAsia="en-NZ"/>
        </w:rPr>
        <w:t>  so</w:t>
      </w:r>
      <w:proofErr w:type="gramEnd"/>
      <w:r w:rsidRPr="00E5542E">
        <w:rPr>
          <w:rFonts w:ascii="Calibri" w:eastAsia="Calibri" w:hAnsi="Calibri" w:cs="Times New Roman"/>
          <w:sz w:val="24"/>
          <w:szCs w:val="24"/>
          <w:lang w:val="en-NZ" w:eastAsia="en-NZ"/>
        </w:rPr>
        <w:t xml:space="preserve"> much so that a lot of people missed out.  Not wishing people to feel let down, Alcohol </w:t>
      </w:r>
      <w:proofErr w:type="spellStart"/>
      <w:r w:rsidRPr="00E5542E">
        <w:rPr>
          <w:rFonts w:ascii="Calibri" w:eastAsia="Calibri" w:hAnsi="Calibri" w:cs="Times New Roman"/>
          <w:sz w:val="24"/>
          <w:szCs w:val="24"/>
          <w:lang w:val="en-NZ" w:eastAsia="en-NZ"/>
        </w:rPr>
        <w:t>Healthwatch</w:t>
      </w:r>
      <w:proofErr w:type="spellEnd"/>
      <w:r w:rsidRPr="00E5542E">
        <w:rPr>
          <w:rFonts w:ascii="Calibri" w:eastAsia="Calibri" w:hAnsi="Calibri" w:cs="Times New Roman"/>
          <w:sz w:val="24"/>
          <w:szCs w:val="24"/>
          <w:lang w:val="en-NZ" w:eastAsia="en-NZ"/>
        </w:rPr>
        <w:t xml:space="preserve"> is hosting a second workshop at no charge. Registration for the June </w:t>
      </w:r>
      <w:proofErr w:type="gramStart"/>
      <w:r w:rsidRPr="00E5542E">
        <w:rPr>
          <w:rFonts w:ascii="Calibri" w:eastAsia="Calibri" w:hAnsi="Calibri" w:cs="Times New Roman"/>
          <w:sz w:val="24"/>
          <w:szCs w:val="24"/>
          <w:lang w:val="en-NZ" w:eastAsia="en-NZ"/>
        </w:rPr>
        <w:t>1</w:t>
      </w:r>
      <w:r w:rsidRPr="00E5542E">
        <w:rPr>
          <w:rFonts w:ascii="Calibri" w:eastAsia="Calibri" w:hAnsi="Calibri" w:cs="Times New Roman"/>
          <w:sz w:val="24"/>
          <w:szCs w:val="24"/>
          <w:vertAlign w:val="superscript"/>
          <w:lang w:val="en-NZ" w:eastAsia="en-NZ"/>
        </w:rPr>
        <w:t>st</w:t>
      </w:r>
      <w:proofErr w:type="gramEnd"/>
      <w:r w:rsidRPr="00E5542E">
        <w:rPr>
          <w:rFonts w:ascii="Calibri" w:eastAsia="Calibri" w:hAnsi="Calibri" w:cs="Times New Roman"/>
          <w:sz w:val="24"/>
          <w:szCs w:val="24"/>
          <w:lang w:val="en-NZ" w:eastAsia="en-NZ"/>
        </w:rPr>
        <w:t xml:space="preserve"> workshop closes 25</w:t>
      </w:r>
      <w:r w:rsidRPr="00E5542E">
        <w:rPr>
          <w:rFonts w:ascii="Calibri" w:eastAsia="Calibri" w:hAnsi="Calibri" w:cs="Times New Roman"/>
          <w:sz w:val="24"/>
          <w:szCs w:val="24"/>
          <w:vertAlign w:val="superscript"/>
          <w:lang w:val="en-NZ" w:eastAsia="en-NZ"/>
        </w:rPr>
        <w:t>th</w:t>
      </w:r>
      <w:r w:rsidRPr="00E5542E">
        <w:rPr>
          <w:rFonts w:ascii="Calibri" w:eastAsia="Calibri" w:hAnsi="Calibri" w:cs="Times New Roman"/>
          <w:sz w:val="24"/>
          <w:szCs w:val="24"/>
          <w:lang w:val="en-NZ" w:eastAsia="en-NZ"/>
        </w:rPr>
        <w:t xml:space="preserve"> May. I strongly recommend you book well in advance to avoid disappointment.  RSVP to </w:t>
      </w:r>
      <w:hyperlink r:id="rId6" w:history="1">
        <w:r w:rsidRPr="00E5542E">
          <w:rPr>
            <w:rFonts w:ascii="Calibri" w:eastAsia="Calibri" w:hAnsi="Calibri" w:cs="Times New Roman"/>
            <w:color w:val="0563C1"/>
            <w:sz w:val="24"/>
            <w:szCs w:val="24"/>
            <w:u w:val="single"/>
            <w:lang w:val="en-NZ" w:eastAsia="en-NZ"/>
          </w:rPr>
          <w:t>christine@ahw.org.nz</w:t>
        </w:r>
      </w:hyperlink>
      <w:r w:rsidRPr="00E5542E">
        <w:rPr>
          <w:rFonts w:ascii="Calibri" w:eastAsia="Calibri" w:hAnsi="Calibri" w:cs="Times New Roman"/>
          <w:sz w:val="24"/>
          <w:szCs w:val="24"/>
          <w:lang w:val="en-NZ" w:eastAsia="en-NZ"/>
        </w:rPr>
        <w:t xml:space="preserve">   </w:t>
      </w:r>
      <w:proofErr w:type="gramStart"/>
      <w:r w:rsidRPr="00E5542E">
        <w:rPr>
          <w:rFonts w:ascii="Calibri" w:eastAsia="Calibri" w:hAnsi="Calibri" w:cs="Times New Roman"/>
          <w:sz w:val="24"/>
          <w:szCs w:val="24"/>
          <w:lang w:val="en-NZ" w:eastAsia="en-NZ"/>
        </w:rPr>
        <w:t>Please</w:t>
      </w:r>
      <w:proofErr w:type="gramEnd"/>
      <w:r w:rsidRPr="00E5542E">
        <w:rPr>
          <w:rFonts w:ascii="Calibri" w:eastAsia="Calibri" w:hAnsi="Calibri" w:cs="Times New Roman"/>
          <w:sz w:val="24"/>
          <w:szCs w:val="24"/>
          <w:lang w:val="en-NZ" w:eastAsia="en-NZ"/>
        </w:rPr>
        <w:t xml:space="preserve"> see the attached </w:t>
      </w:r>
      <w:proofErr w:type="spellStart"/>
      <w:r w:rsidRPr="00E5542E">
        <w:rPr>
          <w:rFonts w:ascii="Calibri" w:eastAsia="Calibri" w:hAnsi="Calibri" w:cs="Times New Roman"/>
          <w:sz w:val="24"/>
          <w:szCs w:val="24"/>
          <w:lang w:val="en-NZ" w:eastAsia="en-NZ"/>
        </w:rPr>
        <w:t>Panui</w:t>
      </w:r>
      <w:proofErr w:type="spellEnd"/>
      <w:r w:rsidRPr="00E5542E">
        <w:rPr>
          <w:rFonts w:ascii="Calibri" w:eastAsia="Calibri" w:hAnsi="Calibri" w:cs="Times New Roman"/>
          <w:sz w:val="24"/>
          <w:szCs w:val="24"/>
          <w:lang w:val="en-NZ" w:eastAsia="en-NZ"/>
        </w:rPr>
        <w:t xml:space="preserve"> for further details.  </w:t>
      </w:r>
    </w:p>
    <w:p w:rsidR="00E5542E" w:rsidRPr="00E5542E" w:rsidRDefault="00E5542E" w:rsidP="00E5542E">
      <w:pPr>
        <w:spacing w:after="0"/>
        <w:rPr>
          <w:rFonts w:ascii="Calibri" w:eastAsia="Calibri" w:hAnsi="Calibri" w:cs="Times New Roman"/>
          <w:sz w:val="24"/>
          <w:szCs w:val="24"/>
          <w:lang w:val="en-NZ" w:eastAsia="en-NZ"/>
        </w:rPr>
      </w:pPr>
    </w:p>
    <w:p w:rsidR="00E5542E" w:rsidRPr="00E5542E" w:rsidRDefault="00E5542E" w:rsidP="00E5542E">
      <w:pPr>
        <w:spacing w:after="0"/>
        <w:rPr>
          <w:rFonts w:ascii="Calibri" w:eastAsia="Calibri" w:hAnsi="Calibri" w:cs="Times New Roman"/>
          <w:b/>
          <w:bCs/>
          <w:sz w:val="24"/>
          <w:szCs w:val="24"/>
          <w:lang w:val="en-NZ" w:eastAsia="en-NZ"/>
        </w:rPr>
      </w:pPr>
      <w:r w:rsidRPr="00E5542E">
        <w:rPr>
          <w:rFonts w:ascii="Calibri" w:eastAsia="Calibri" w:hAnsi="Calibri" w:cs="Times New Roman"/>
          <w:b/>
          <w:bCs/>
          <w:sz w:val="24"/>
          <w:szCs w:val="24"/>
          <w:lang w:val="en-NZ" w:eastAsia="en-NZ"/>
        </w:rPr>
        <w:t xml:space="preserve">Fostering Kids ‘FASD </w:t>
      </w:r>
      <w:proofErr w:type="spellStart"/>
      <w:r w:rsidRPr="00E5542E">
        <w:rPr>
          <w:rFonts w:ascii="Calibri" w:eastAsia="Calibri" w:hAnsi="Calibri" w:cs="Times New Roman"/>
          <w:b/>
          <w:bCs/>
          <w:sz w:val="24"/>
          <w:szCs w:val="24"/>
          <w:lang w:val="en-NZ" w:eastAsia="en-NZ"/>
        </w:rPr>
        <w:t>Carecast</w:t>
      </w:r>
      <w:proofErr w:type="spellEnd"/>
      <w:r w:rsidRPr="00E5542E">
        <w:rPr>
          <w:rFonts w:ascii="Calibri" w:eastAsia="Calibri" w:hAnsi="Calibri" w:cs="Times New Roman"/>
          <w:b/>
          <w:bCs/>
          <w:sz w:val="24"/>
          <w:szCs w:val="24"/>
          <w:lang w:val="en-NZ" w:eastAsia="en-NZ"/>
        </w:rPr>
        <w:t xml:space="preserve">’ now available </w:t>
      </w:r>
    </w:p>
    <w:p w:rsidR="00E5542E" w:rsidRPr="00E5542E" w:rsidRDefault="00E5542E" w:rsidP="00E5542E">
      <w:pPr>
        <w:spacing w:after="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 xml:space="preserve">In February 2016, Dr Jacquie Pei and Tracy </w:t>
      </w:r>
      <w:proofErr w:type="spellStart"/>
      <w:r w:rsidRPr="00E5542E">
        <w:rPr>
          <w:rFonts w:ascii="Calibri" w:eastAsia="Calibri" w:hAnsi="Calibri" w:cs="Times New Roman"/>
          <w:sz w:val="24"/>
          <w:szCs w:val="24"/>
          <w:lang w:val="en-NZ" w:eastAsia="en-NZ"/>
        </w:rPr>
        <w:t>Mastrangelo</w:t>
      </w:r>
      <w:proofErr w:type="spellEnd"/>
      <w:r w:rsidRPr="00E5542E">
        <w:rPr>
          <w:rFonts w:ascii="Calibri" w:eastAsia="Calibri" w:hAnsi="Calibri" w:cs="Times New Roman"/>
          <w:sz w:val="24"/>
          <w:szCs w:val="24"/>
          <w:lang w:val="en-NZ" w:eastAsia="en-NZ"/>
        </w:rPr>
        <w:t xml:space="preserve"> toured NZ to educate families and front line professionals in functional support for children and adolescents affected by prenatal alcohol.  Taking this a step further, Fostering Kids Communication Manager and Journalist Alistair Wilkinson interviewed Jacquie, Tracy and others for </w:t>
      </w:r>
      <w:proofErr w:type="gramStart"/>
      <w:r w:rsidRPr="00E5542E">
        <w:rPr>
          <w:rFonts w:ascii="Calibri" w:eastAsia="Calibri" w:hAnsi="Calibri" w:cs="Times New Roman"/>
          <w:sz w:val="24"/>
          <w:szCs w:val="24"/>
          <w:lang w:val="en-NZ" w:eastAsia="en-NZ"/>
        </w:rPr>
        <w:t>an</w:t>
      </w:r>
      <w:proofErr w:type="gramEnd"/>
      <w:r w:rsidRPr="00E5542E">
        <w:rPr>
          <w:rFonts w:ascii="Calibri" w:eastAsia="Calibri" w:hAnsi="Calibri" w:cs="Times New Roman"/>
          <w:sz w:val="24"/>
          <w:szCs w:val="24"/>
          <w:lang w:val="en-NZ" w:eastAsia="en-NZ"/>
        </w:rPr>
        <w:t xml:space="preserve"> </w:t>
      </w:r>
      <w:proofErr w:type="spellStart"/>
      <w:r w:rsidRPr="00E5542E">
        <w:rPr>
          <w:rFonts w:ascii="Calibri" w:eastAsia="Calibri" w:hAnsi="Calibri" w:cs="Times New Roman"/>
          <w:sz w:val="24"/>
          <w:szCs w:val="24"/>
          <w:lang w:val="en-NZ" w:eastAsia="en-NZ"/>
        </w:rPr>
        <w:t>Fetal</w:t>
      </w:r>
      <w:proofErr w:type="spellEnd"/>
      <w:r w:rsidRPr="00E5542E">
        <w:rPr>
          <w:rFonts w:ascii="Calibri" w:eastAsia="Calibri" w:hAnsi="Calibri" w:cs="Times New Roman"/>
          <w:sz w:val="24"/>
          <w:szCs w:val="24"/>
          <w:lang w:val="en-NZ" w:eastAsia="en-NZ"/>
        </w:rPr>
        <w:t xml:space="preserve"> Alcohol Spectrum Disorder </w:t>
      </w:r>
      <w:hyperlink r:id="rId7" w:history="1">
        <w:r w:rsidRPr="00E5542E">
          <w:rPr>
            <w:rFonts w:ascii="Calibri" w:eastAsia="Calibri" w:hAnsi="Calibri" w:cs="Times New Roman"/>
            <w:color w:val="0563C1"/>
            <w:sz w:val="24"/>
            <w:szCs w:val="24"/>
            <w:u w:val="single"/>
            <w:lang w:val="en-NZ" w:eastAsia="en-NZ"/>
          </w:rPr>
          <w:t>Podcast (</w:t>
        </w:r>
        <w:proofErr w:type="spellStart"/>
        <w:r w:rsidRPr="00E5542E">
          <w:rPr>
            <w:rFonts w:ascii="Calibri" w:eastAsia="Calibri" w:hAnsi="Calibri" w:cs="Times New Roman"/>
            <w:color w:val="0563C1"/>
            <w:sz w:val="24"/>
            <w:szCs w:val="24"/>
            <w:u w:val="single"/>
            <w:lang w:val="en-NZ" w:eastAsia="en-NZ"/>
          </w:rPr>
          <w:t>Carecast</w:t>
        </w:r>
        <w:proofErr w:type="spellEnd"/>
        <w:r w:rsidRPr="00E5542E">
          <w:rPr>
            <w:rFonts w:ascii="Calibri" w:eastAsia="Calibri" w:hAnsi="Calibri" w:cs="Times New Roman"/>
            <w:color w:val="0563C1"/>
            <w:sz w:val="24"/>
            <w:szCs w:val="24"/>
            <w:u w:val="single"/>
            <w:lang w:val="en-NZ" w:eastAsia="en-NZ"/>
          </w:rPr>
          <w:t xml:space="preserve"> S01E05)</w:t>
        </w:r>
      </w:hyperlink>
      <w:r w:rsidRPr="00E5542E">
        <w:rPr>
          <w:rFonts w:ascii="Calibri" w:eastAsia="Calibri" w:hAnsi="Calibri" w:cs="Times New Roman"/>
          <w:sz w:val="24"/>
          <w:szCs w:val="24"/>
          <w:lang w:val="en-NZ" w:eastAsia="en-NZ"/>
        </w:rPr>
        <w:t xml:space="preserve"> to help others learn more.  Fostering Kids is keen to see this </w:t>
      </w:r>
      <w:hyperlink r:id="rId8" w:history="1">
        <w:r w:rsidRPr="00E5542E">
          <w:rPr>
            <w:rFonts w:ascii="Calibri" w:eastAsia="Calibri" w:hAnsi="Calibri" w:cs="Times New Roman"/>
            <w:color w:val="0563C1"/>
            <w:sz w:val="24"/>
            <w:szCs w:val="24"/>
            <w:u w:val="single"/>
            <w:lang w:val="en-NZ" w:eastAsia="en-NZ"/>
          </w:rPr>
          <w:t xml:space="preserve">FASD </w:t>
        </w:r>
        <w:proofErr w:type="spellStart"/>
        <w:r w:rsidRPr="00E5542E">
          <w:rPr>
            <w:rFonts w:ascii="Calibri" w:eastAsia="Calibri" w:hAnsi="Calibri" w:cs="Times New Roman"/>
            <w:color w:val="0563C1"/>
            <w:sz w:val="24"/>
            <w:szCs w:val="24"/>
            <w:u w:val="single"/>
            <w:lang w:val="en-NZ" w:eastAsia="en-NZ"/>
          </w:rPr>
          <w:t>Carecast</w:t>
        </w:r>
        <w:proofErr w:type="spellEnd"/>
      </w:hyperlink>
      <w:r w:rsidRPr="00E5542E">
        <w:rPr>
          <w:rFonts w:ascii="Calibri" w:eastAsia="Calibri" w:hAnsi="Calibri" w:cs="Times New Roman"/>
          <w:sz w:val="24"/>
          <w:szCs w:val="24"/>
          <w:lang w:val="en-NZ" w:eastAsia="en-NZ"/>
        </w:rPr>
        <w:t xml:space="preserve"> shared far and wide and have given permission to download, share and (for those tech savvy amongst us) to embed into your website.  </w:t>
      </w:r>
    </w:p>
    <w:p w:rsidR="00E5542E" w:rsidRPr="00E5542E" w:rsidRDefault="00E5542E" w:rsidP="00E5542E">
      <w:pPr>
        <w:spacing w:after="0"/>
        <w:rPr>
          <w:rFonts w:ascii="Calibri" w:eastAsia="Calibri" w:hAnsi="Calibri" w:cs="Times New Roman"/>
          <w:sz w:val="24"/>
          <w:szCs w:val="24"/>
          <w:lang w:val="en-NZ" w:eastAsia="en-NZ"/>
        </w:rPr>
      </w:pPr>
    </w:p>
    <w:p w:rsidR="00E5542E" w:rsidRPr="00E5542E" w:rsidRDefault="00E5542E" w:rsidP="00E5542E">
      <w:pPr>
        <w:spacing w:after="0"/>
        <w:rPr>
          <w:rFonts w:ascii="Calibri" w:eastAsia="Calibri" w:hAnsi="Calibri" w:cs="Times New Roman"/>
          <w:sz w:val="24"/>
          <w:szCs w:val="24"/>
          <w:lang w:val="en-NZ" w:eastAsia="en-NZ"/>
        </w:rPr>
      </w:pPr>
      <w:r w:rsidRPr="00E5542E">
        <w:rPr>
          <w:rFonts w:ascii="Calibri" w:eastAsia="Calibri" w:hAnsi="Calibri" w:cs="Times New Roman"/>
          <w:b/>
          <w:bCs/>
          <w:sz w:val="24"/>
          <w:szCs w:val="24"/>
          <w:lang w:val="en-NZ" w:eastAsia="en-NZ"/>
        </w:rPr>
        <w:t>2017 Adolescents with FASD</w:t>
      </w:r>
      <w:r w:rsidRPr="00E5542E">
        <w:rPr>
          <w:rFonts w:ascii="Calibri" w:eastAsia="Calibri" w:hAnsi="Calibri" w:cs="Times New Roman"/>
          <w:sz w:val="24"/>
          <w:szCs w:val="24"/>
          <w:lang w:val="en-NZ" w:eastAsia="en-NZ"/>
        </w:rPr>
        <w:t xml:space="preserve"> </w:t>
      </w:r>
      <w:r w:rsidRPr="00E5542E">
        <w:rPr>
          <w:rFonts w:ascii="Calibri" w:eastAsia="Calibri" w:hAnsi="Calibri" w:cs="Times New Roman"/>
          <w:b/>
          <w:bCs/>
          <w:sz w:val="24"/>
          <w:szCs w:val="24"/>
          <w:lang w:val="en-NZ" w:eastAsia="en-NZ"/>
        </w:rPr>
        <w:t xml:space="preserve">Webinar </w:t>
      </w:r>
    </w:p>
    <w:p w:rsidR="00E5542E" w:rsidRPr="00E5542E" w:rsidRDefault="00E5542E" w:rsidP="00E5542E">
      <w:pPr>
        <w:spacing w:after="0"/>
        <w:rPr>
          <w:rFonts w:ascii="Calibri" w:eastAsia="Calibri" w:hAnsi="Calibri" w:cs="Times New Roman"/>
          <w:sz w:val="24"/>
          <w:szCs w:val="24"/>
          <w:lang w:val="en-NZ" w:eastAsia="en-NZ"/>
        </w:rPr>
      </w:pPr>
      <w:r w:rsidRPr="00E5542E">
        <w:rPr>
          <w:rFonts w:ascii="Calibri" w:eastAsia="Calibri" w:hAnsi="Calibri" w:cs="Times New Roman"/>
          <w:sz w:val="24"/>
          <w:szCs w:val="24"/>
          <w:lang w:val="en-NZ" w:eastAsia="en-NZ"/>
        </w:rPr>
        <w:t xml:space="preserve">A unique webinar that explored the manifestation of prenatal alcohol exposure in the adolescent is now available to </w:t>
      </w:r>
      <w:hyperlink r:id="rId9" w:history="1">
        <w:r w:rsidRPr="00E5542E">
          <w:rPr>
            <w:rFonts w:ascii="Calibri" w:eastAsia="Calibri" w:hAnsi="Calibri" w:cs="Times New Roman"/>
            <w:color w:val="0563C1"/>
            <w:sz w:val="24"/>
            <w:szCs w:val="24"/>
            <w:u w:val="single"/>
            <w:lang w:val="en-NZ" w:eastAsia="en-NZ"/>
          </w:rPr>
          <w:t>purchase and download</w:t>
        </w:r>
      </w:hyperlink>
      <w:r w:rsidRPr="00E5542E">
        <w:rPr>
          <w:rFonts w:ascii="Calibri" w:eastAsia="Calibri" w:hAnsi="Calibri" w:cs="Times New Roman"/>
          <w:sz w:val="24"/>
          <w:szCs w:val="24"/>
          <w:lang w:val="en-NZ" w:eastAsia="en-NZ"/>
        </w:rPr>
        <w:t xml:space="preserve">. In </w:t>
      </w:r>
      <w:proofErr w:type="gramStart"/>
      <w:r w:rsidRPr="00E5542E">
        <w:rPr>
          <w:rFonts w:ascii="Calibri" w:eastAsia="Calibri" w:hAnsi="Calibri" w:cs="Times New Roman"/>
          <w:sz w:val="24"/>
          <w:szCs w:val="24"/>
          <w:lang w:val="en-NZ" w:eastAsia="en-NZ"/>
        </w:rPr>
        <w:t>particular</w:t>
      </w:r>
      <w:proofErr w:type="gramEnd"/>
      <w:r w:rsidRPr="00E5542E">
        <w:rPr>
          <w:rFonts w:ascii="Calibri" w:eastAsia="Calibri" w:hAnsi="Calibri" w:cs="Times New Roman"/>
          <w:sz w:val="24"/>
          <w:szCs w:val="24"/>
          <w:lang w:val="en-NZ" w:eastAsia="en-NZ"/>
        </w:rPr>
        <w:t xml:space="preserve"> the webinar discusses the neurocognitive, adaptive and regulatory functioning deficits and effective strategies that help. </w:t>
      </w:r>
      <w:hyperlink r:id="rId10" w:history="1">
        <w:r w:rsidRPr="00E5542E">
          <w:rPr>
            <w:rFonts w:ascii="Calibri" w:eastAsia="Calibri" w:hAnsi="Calibri" w:cs="Times New Roman"/>
            <w:color w:val="0563C1"/>
            <w:sz w:val="24"/>
            <w:szCs w:val="24"/>
            <w:u w:val="single"/>
            <w:lang w:val="en-NZ" w:eastAsia="en-NZ"/>
          </w:rPr>
          <w:t>http://www.ntiupstream.com/2017-webinar-registration/2017-webinar-1-adolescents-with-fasds</w:t>
        </w:r>
      </w:hyperlink>
      <w:r w:rsidRPr="00E5542E">
        <w:rPr>
          <w:rFonts w:ascii="Calibri" w:eastAsia="Calibri" w:hAnsi="Calibri" w:cs="Times New Roman"/>
          <w:sz w:val="24"/>
          <w:szCs w:val="24"/>
          <w:lang w:val="en-NZ" w:eastAsia="en-NZ"/>
        </w:rPr>
        <w:t xml:space="preserve"> </w:t>
      </w:r>
    </w:p>
    <w:p w:rsidR="00E5542E" w:rsidRPr="00E5542E" w:rsidRDefault="00E5542E" w:rsidP="00E5542E">
      <w:pPr>
        <w:spacing w:after="0"/>
        <w:rPr>
          <w:rFonts w:ascii="Calibri" w:eastAsia="Calibri" w:hAnsi="Calibri" w:cs="Times New Roman"/>
          <w:sz w:val="24"/>
          <w:szCs w:val="24"/>
          <w:lang w:val="en-NZ" w:eastAsia="en-NZ"/>
        </w:rPr>
      </w:pPr>
    </w:p>
    <w:p w:rsidR="00E5542E" w:rsidRPr="00E5542E" w:rsidRDefault="00E5542E" w:rsidP="00E5542E">
      <w:pPr>
        <w:spacing w:after="0"/>
        <w:rPr>
          <w:rFonts w:ascii="Calibri" w:eastAsia="Calibri" w:hAnsi="Calibri" w:cs="Times New Roman"/>
          <w:b/>
          <w:bCs/>
          <w:sz w:val="24"/>
          <w:szCs w:val="24"/>
          <w:lang w:val="en-NZ" w:eastAsia="en-NZ"/>
        </w:rPr>
      </w:pPr>
      <w:r w:rsidRPr="00E5542E">
        <w:rPr>
          <w:rFonts w:ascii="Calibri" w:eastAsia="Calibri" w:hAnsi="Calibri" w:cs="Times New Roman"/>
          <w:b/>
          <w:bCs/>
          <w:sz w:val="24"/>
          <w:szCs w:val="24"/>
          <w:lang w:val="en-NZ" w:eastAsia="en-NZ"/>
        </w:rPr>
        <w:t xml:space="preserve">Resources from the </w:t>
      </w:r>
      <w:proofErr w:type="gramStart"/>
      <w:r w:rsidRPr="00E5542E">
        <w:rPr>
          <w:rFonts w:ascii="Calibri" w:eastAsia="Calibri" w:hAnsi="Calibri" w:cs="Times New Roman"/>
          <w:b/>
          <w:bCs/>
          <w:sz w:val="24"/>
          <w:szCs w:val="24"/>
          <w:lang w:val="en-NZ" w:eastAsia="en-NZ"/>
        </w:rPr>
        <w:t>7th</w:t>
      </w:r>
      <w:proofErr w:type="gramEnd"/>
      <w:r w:rsidRPr="00E5542E">
        <w:rPr>
          <w:rFonts w:ascii="Calibri" w:eastAsia="Calibri" w:hAnsi="Calibri" w:cs="Times New Roman"/>
          <w:b/>
          <w:bCs/>
          <w:sz w:val="24"/>
          <w:szCs w:val="24"/>
          <w:lang w:val="en-NZ" w:eastAsia="en-NZ"/>
        </w:rPr>
        <w:t xml:space="preserve"> International Conference on FASD</w:t>
      </w:r>
    </w:p>
    <w:p w:rsidR="00E5542E" w:rsidRPr="00E5542E" w:rsidRDefault="00E5542E" w:rsidP="00E5542E">
      <w:pPr>
        <w:spacing w:after="0"/>
        <w:rPr>
          <w:rFonts w:ascii="Calibri" w:eastAsia="Calibri" w:hAnsi="Calibri" w:cs="Times New Roman"/>
          <w:color w:val="404040"/>
          <w:sz w:val="24"/>
          <w:szCs w:val="24"/>
          <w:lang w:eastAsia="en-NZ"/>
        </w:rPr>
      </w:pPr>
      <w:r w:rsidRPr="00E5542E">
        <w:rPr>
          <w:rFonts w:ascii="Calibri" w:eastAsia="Calibri" w:hAnsi="Calibri" w:cs="Times New Roman"/>
          <w:color w:val="404040"/>
          <w:sz w:val="24"/>
          <w:szCs w:val="24"/>
          <w:lang w:eastAsia="en-NZ"/>
        </w:rPr>
        <w:lastRenderedPageBreak/>
        <w:t xml:space="preserve">A number of New Zealanders travelled to Vancouver to attend the biennial International FASD Conference in Vancouver and a number participated in panel and oral presentations.  </w:t>
      </w:r>
    </w:p>
    <w:p w:rsidR="00E5542E" w:rsidRPr="00E5542E" w:rsidRDefault="00E5542E" w:rsidP="00E5542E">
      <w:pPr>
        <w:spacing w:after="0"/>
        <w:rPr>
          <w:rFonts w:ascii="Calibri" w:eastAsia="Calibri" w:hAnsi="Calibri" w:cs="Times New Roman"/>
          <w:sz w:val="24"/>
          <w:szCs w:val="24"/>
          <w:lang w:eastAsia="en-NZ"/>
        </w:rPr>
      </w:pPr>
      <w:r w:rsidRPr="00E5542E">
        <w:rPr>
          <w:rFonts w:ascii="Calibri" w:eastAsia="Calibri" w:hAnsi="Calibri" w:cs="Times New Roman"/>
          <w:color w:val="404040"/>
          <w:sz w:val="24"/>
          <w:szCs w:val="24"/>
          <w:lang w:eastAsia="en-NZ"/>
        </w:rPr>
        <w:t xml:space="preserve">You can now find some of the </w:t>
      </w:r>
      <w:proofErr w:type="spellStart"/>
      <w:proofErr w:type="gramStart"/>
      <w:r w:rsidRPr="00E5542E">
        <w:rPr>
          <w:rFonts w:ascii="Calibri" w:eastAsia="Calibri" w:hAnsi="Calibri" w:cs="Times New Roman"/>
          <w:color w:val="404040"/>
          <w:sz w:val="24"/>
          <w:szCs w:val="24"/>
          <w:lang w:eastAsia="en-NZ"/>
        </w:rPr>
        <w:t>powerpoint</w:t>
      </w:r>
      <w:proofErr w:type="spellEnd"/>
      <w:proofErr w:type="gramEnd"/>
      <w:r w:rsidRPr="00E5542E">
        <w:rPr>
          <w:rFonts w:ascii="Calibri" w:eastAsia="Calibri" w:hAnsi="Calibri" w:cs="Times New Roman"/>
          <w:color w:val="404040"/>
          <w:sz w:val="24"/>
          <w:szCs w:val="24"/>
          <w:lang w:eastAsia="en-NZ"/>
        </w:rPr>
        <w:t xml:space="preserve"> presentations and plenary videos on the conference website at:  </w:t>
      </w:r>
      <w:hyperlink r:id="rId11" w:history="1">
        <w:r w:rsidRPr="00E5542E">
          <w:rPr>
            <w:rFonts w:ascii="Calibri" w:eastAsia="Calibri" w:hAnsi="Calibri" w:cs="Times New Roman"/>
            <w:color w:val="0000FF"/>
            <w:sz w:val="24"/>
            <w:szCs w:val="24"/>
            <w:u w:val="single"/>
            <w:lang w:eastAsia="en-NZ"/>
          </w:rPr>
          <w:t>http://interprofessional.ubc.ca/initiatives/fasd2017/presentations/</w:t>
        </w:r>
      </w:hyperlink>
    </w:p>
    <w:p w:rsidR="00E5542E" w:rsidRPr="00E5542E" w:rsidRDefault="00E5542E" w:rsidP="00E5542E">
      <w:pPr>
        <w:spacing w:after="0"/>
        <w:rPr>
          <w:rFonts w:ascii="Calibri" w:eastAsia="Calibri" w:hAnsi="Calibri" w:cs="Times New Roman"/>
          <w:lang w:val="en-NZ" w:eastAsia="en-NZ"/>
        </w:rPr>
      </w:pPr>
    </w:p>
    <w:p w:rsidR="00E5542E" w:rsidRPr="00E5542E" w:rsidRDefault="00E5542E" w:rsidP="00E5542E">
      <w:pPr>
        <w:spacing w:after="0"/>
        <w:rPr>
          <w:rFonts w:ascii="Calibri" w:eastAsia="Calibri" w:hAnsi="Calibri" w:cs="Times New Roman"/>
          <w:b/>
          <w:bCs/>
          <w:lang w:val="en-NZ" w:eastAsia="en-NZ"/>
        </w:rPr>
      </w:pPr>
      <w:r w:rsidRPr="00E5542E">
        <w:rPr>
          <w:rFonts w:ascii="Calibri" w:eastAsia="Calibri" w:hAnsi="Calibri" w:cs="Times New Roman"/>
          <w:b/>
          <w:bCs/>
          <w:lang w:val="en-NZ" w:eastAsia="en-NZ"/>
        </w:rPr>
        <w:t>Higher than expected rates of alcohol use during pregnancy in US study</w:t>
      </w:r>
    </w:p>
    <w:p w:rsidR="00E5542E" w:rsidRPr="00E5542E" w:rsidRDefault="00E5542E" w:rsidP="00E5542E">
      <w:pPr>
        <w:keepNext/>
        <w:shd w:val="clear" w:color="auto" w:fill="FFFFFF"/>
        <w:spacing w:after="101"/>
        <w:textAlignment w:val="baseline"/>
        <w:rPr>
          <w:rFonts w:ascii="Calibri" w:eastAsia="Calibri" w:hAnsi="Calibri" w:cs="Times New Roman"/>
          <w:color w:val="000000"/>
          <w:sz w:val="60"/>
          <w:szCs w:val="60"/>
          <w:lang w:val="en-NZ" w:eastAsia="en-NZ"/>
        </w:rPr>
      </w:pPr>
      <w:r w:rsidRPr="00E5542E">
        <w:rPr>
          <w:rFonts w:ascii="Calibri" w:eastAsia="Calibri" w:hAnsi="Calibri" w:cs="Times New Roman"/>
          <w:lang w:val="en-NZ" w:eastAsia="en-NZ"/>
        </w:rPr>
        <w:t xml:space="preserve">Analysis of ethanol metabolites found in the infant dried bloodspot specimen cards routinely collected at birth, revealed wider exposure to alcohol in the last month of pregnancy than previously estimated, revealing 8.4% of positive samples. This first ever study from Texas has to potential to be a simple identifier of infants who may be at increased risk of harm of FASD </w:t>
      </w:r>
      <w:hyperlink r:id="rId12" w:history="1">
        <w:r w:rsidRPr="00E5542E">
          <w:rPr>
            <w:rFonts w:ascii="Calibri" w:eastAsia="Calibri" w:hAnsi="Calibri" w:cs="Times New Roman"/>
            <w:color w:val="0563C1"/>
            <w:u w:val="single"/>
            <w:lang w:val="en-NZ" w:eastAsia="en-NZ"/>
          </w:rPr>
          <w:t>(</w:t>
        </w:r>
        <w:proofErr w:type="spellStart"/>
        <w:r w:rsidRPr="00E5542E">
          <w:rPr>
            <w:rFonts w:ascii="Calibri" w:eastAsia="Calibri" w:hAnsi="Calibri" w:cs="Times New Roman"/>
            <w:color w:val="0563C1"/>
            <w:u w:val="single"/>
            <w:lang w:val="en-NZ" w:eastAsia="en-NZ"/>
          </w:rPr>
          <w:t>Bahkiriva</w:t>
        </w:r>
        <w:proofErr w:type="spellEnd"/>
        <w:r w:rsidRPr="00E5542E">
          <w:rPr>
            <w:rFonts w:ascii="Calibri" w:eastAsia="Calibri" w:hAnsi="Calibri" w:cs="Times New Roman"/>
            <w:color w:val="0563C1"/>
            <w:u w:val="single"/>
            <w:lang w:val="en-NZ" w:eastAsia="en-NZ"/>
          </w:rPr>
          <w:t xml:space="preserve"> et al 2017, Alcohol: Clinical and Experimental Research Vol 41 Issue 5)</w:t>
        </w:r>
      </w:hyperlink>
      <w:r w:rsidRPr="00E5542E">
        <w:rPr>
          <w:rFonts w:ascii="Calibri" w:eastAsia="Calibri" w:hAnsi="Calibri" w:cs="Times New Roman"/>
          <w:color w:val="2E74B5"/>
          <w:lang w:val="en-NZ" w:eastAsia="en-NZ"/>
        </w:rPr>
        <w:t xml:space="preserve">. </w:t>
      </w:r>
    </w:p>
    <w:p w:rsidR="00E5542E" w:rsidRPr="00E5542E" w:rsidRDefault="00E5542E" w:rsidP="00E5542E">
      <w:pPr>
        <w:spacing w:after="0"/>
        <w:rPr>
          <w:rFonts w:ascii="Calibri" w:eastAsia="Calibri" w:hAnsi="Calibri" w:cs="Times New Roman"/>
          <w:lang w:val="en-NZ" w:eastAsia="en-NZ"/>
        </w:rPr>
      </w:pPr>
    </w:p>
    <w:p w:rsidR="00E5542E" w:rsidRPr="00E5542E" w:rsidRDefault="00E5542E" w:rsidP="00E5542E">
      <w:pPr>
        <w:spacing w:after="0"/>
        <w:jc w:val="center"/>
        <w:rPr>
          <w:rFonts w:ascii="Calibri" w:eastAsia="Calibri" w:hAnsi="Calibri" w:cs="Times New Roman"/>
          <w:lang w:val="en-NZ" w:eastAsia="en-NZ"/>
        </w:rPr>
      </w:pPr>
      <w:r w:rsidRPr="00E5542E">
        <w:rPr>
          <w:rFonts w:ascii="Calibri" w:eastAsia="Calibri" w:hAnsi="Calibri" w:cs="Times New Roman"/>
          <w:lang w:val="en-NZ" w:eastAsia="en-NZ"/>
        </w:rPr>
        <w:t>_____________________________________________________________________</w:t>
      </w:r>
    </w:p>
    <w:p w:rsidR="00E5542E" w:rsidRPr="00E5542E" w:rsidRDefault="00E5542E" w:rsidP="00E5542E">
      <w:pPr>
        <w:spacing w:after="0"/>
        <w:rPr>
          <w:rFonts w:ascii="Arial" w:eastAsia="Calibri" w:hAnsi="Arial" w:cs="Arial"/>
          <w:sz w:val="18"/>
          <w:szCs w:val="18"/>
          <w:lang w:eastAsia="en-NZ"/>
        </w:rPr>
      </w:pPr>
    </w:p>
    <w:p w:rsidR="00E5542E" w:rsidRPr="00E5542E" w:rsidRDefault="00E5542E" w:rsidP="00E5542E">
      <w:pPr>
        <w:spacing w:after="0"/>
        <w:rPr>
          <w:rFonts w:ascii="Arial" w:eastAsia="Calibri" w:hAnsi="Arial" w:cs="Arial"/>
          <w:sz w:val="18"/>
          <w:szCs w:val="18"/>
          <w:lang w:eastAsia="en-NZ"/>
        </w:rPr>
      </w:pPr>
      <w:r w:rsidRPr="00E5542E">
        <w:rPr>
          <w:rFonts w:ascii="Arial" w:eastAsia="Calibri" w:hAnsi="Arial" w:cs="Arial"/>
          <w:sz w:val="18"/>
          <w:szCs w:val="18"/>
          <w:lang w:eastAsia="en-NZ"/>
        </w:rPr>
        <w:t>Christine Rogan</w:t>
      </w:r>
    </w:p>
    <w:p w:rsidR="00E5542E" w:rsidRPr="00E5542E" w:rsidRDefault="00E5542E" w:rsidP="00E5542E">
      <w:pPr>
        <w:spacing w:after="0"/>
        <w:rPr>
          <w:rFonts w:ascii="Arial" w:eastAsia="Calibri" w:hAnsi="Arial" w:cs="Arial"/>
          <w:sz w:val="18"/>
          <w:szCs w:val="18"/>
          <w:lang w:eastAsia="en-NZ"/>
        </w:rPr>
      </w:pPr>
      <w:r w:rsidRPr="00E5542E">
        <w:rPr>
          <w:rFonts w:ascii="Arial" w:eastAsia="Calibri" w:hAnsi="Arial" w:cs="Arial"/>
          <w:sz w:val="18"/>
          <w:szCs w:val="18"/>
          <w:lang w:eastAsia="en-NZ"/>
        </w:rPr>
        <w:t>Health Promotion Advisor and FASD Project Coordinator</w:t>
      </w:r>
    </w:p>
    <w:p w:rsidR="00E5542E" w:rsidRPr="00E5542E" w:rsidRDefault="00E5542E" w:rsidP="00E5542E">
      <w:pPr>
        <w:spacing w:after="0" w:line="252" w:lineRule="auto"/>
        <w:rPr>
          <w:rFonts w:ascii="Times New Roman" w:eastAsia="Calibri" w:hAnsi="Times New Roman" w:cs="Times New Roman"/>
          <w:sz w:val="24"/>
          <w:szCs w:val="24"/>
          <w:lang w:eastAsia="en-NZ"/>
        </w:rPr>
      </w:pPr>
      <w:r w:rsidRPr="00E5542E">
        <w:rPr>
          <w:rFonts w:ascii="Times New Roman" w:eastAsia="Calibri" w:hAnsi="Times New Roman" w:cs="Times New Roman"/>
          <w:noProof/>
          <w:sz w:val="24"/>
          <w:szCs w:val="24"/>
          <w:lang w:val="en-NZ" w:eastAsia="en-NZ"/>
        </w:rPr>
        <w:drawing>
          <wp:inline distT="0" distB="0" distL="0" distR="0" wp14:anchorId="09687921" wp14:editId="73E0859D">
            <wp:extent cx="1476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rsidR="00E5542E" w:rsidRPr="00E5542E" w:rsidRDefault="00E5542E" w:rsidP="00E5542E">
      <w:pPr>
        <w:spacing w:after="0" w:line="252" w:lineRule="auto"/>
        <w:rPr>
          <w:rFonts w:ascii="Wingdings" w:eastAsia="Calibri" w:hAnsi="Wingdings" w:cs="Times New Roman"/>
          <w:color w:val="990099"/>
          <w:sz w:val="18"/>
          <w:szCs w:val="18"/>
          <w:lang w:eastAsia="en-NZ"/>
        </w:rPr>
      </w:pPr>
      <w:r w:rsidRPr="00E5542E">
        <w:rPr>
          <w:rFonts w:ascii="Calibri" w:eastAsia="Calibri" w:hAnsi="Calibri" w:cs="Times New Roman"/>
          <w:color w:val="990099"/>
          <w:sz w:val="18"/>
          <w:szCs w:val="18"/>
          <w:lang w:eastAsia="en-NZ"/>
        </w:rPr>
        <w:t xml:space="preserve">Level 1, 27 </w:t>
      </w:r>
      <w:proofErr w:type="spellStart"/>
      <w:r w:rsidRPr="00E5542E">
        <w:rPr>
          <w:rFonts w:ascii="Calibri" w:eastAsia="Calibri" w:hAnsi="Calibri" w:cs="Times New Roman"/>
          <w:color w:val="990099"/>
          <w:sz w:val="18"/>
          <w:szCs w:val="18"/>
          <w:lang w:eastAsia="en-NZ"/>
        </w:rPr>
        <w:t>Gillies</w:t>
      </w:r>
      <w:proofErr w:type="spellEnd"/>
      <w:r w:rsidRPr="00E5542E">
        <w:rPr>
          <w:rFonts w:ascii="Calibri" w:eastAsia="Calibri" w:hAnsi="Calibri" w:cs="Times New Roman"/>
          <w:color w:val="990099"/>
          <w:sz w:val="18"/>
          <w:szCs w:val="18"/>
          <w:lang w:eastAsia="en-NZ"/>
        </w:rPr>
        <w:t xml:space="preserve"> Ave, Newmarket, Auckland</w:t>
      </w:r>
    </w:p>
    <w:p w:rsidR="00E5542E" w:rsidRPr="00E5542E" w:rsidRDefault="00E5542E" w:rsidP="00E5542E">
      <w:pPr>
        <w:spacing w:after="0" w:line="252" w:lineRule="auto"/>
        <w:rPr>
          <w:rFonts w:ascii="Calibri" w:eastAsia="Calibri" w:hAnsi="Calibri" w:cs="Times New Roman"/>
          <w:color w:val="990099"/>
          <w:sz w:val="18"/>
          <w:szCs w:val="18"/>
          <w:lang w:eastAsia="en-NZ"/>
        </w:rPr>
      </w:pPr>
      <w:r w:rsidRPr="00E5542E">
        <w:rPr>
          <w:rFonts w:ascii="Wingdings" w:eastAsia="Calibri" w:hAnsi="Wingdings" w:cs="Times New Roman"/>
          <w:color w:val="990099"/>
          <w:sz w:val="18"/>
          <w:szCs w:val="18"/>
          <w:lang w:eastAsia="en-NZ"/>
        </w:rPr>
        <w:t></w:t>
      </w:r>
      <w:r w:rsidRPr="00E5542E">
        <w:rPr>
          <w:rFonts w:ascii="Calibri" w:eastAsia="Calibri" w:hAnsi="Calibri" w:cs="Times New Roman"/>
          <w:color w:val="990099"/>
          <w:sz w:val="18"/>
          <w:szCs w:val="18"/>
          <w:lang w:eastAsia="en-NZ"/>
        </w:rPr>
        <w:t>: P.O. Box 99407, Newmarket, Auckland 1149</w:t>
      </w:r>
    </w:p>
    <w:p w:rsidR="00E5542E" w:rsidRPr="00E5542E" w:rsidRDefault="00E5542E" w:rsidP="00E5542E">
      <w:pPr>
        <w:spacing w:after="0" w:line="252" w:lineRule="auto"/>
        <w:rPr>
          <w:rFonts w:ascii="Calibri" w:eastAsia="Calibri" w:hAnsi="Calibri" w:cs="Times New Roman"/>
          <w:color w:val="5F497A"/>
          <w:lang w:eastAsia="en-NZ"/>
        </w:rPr>
      </w:pPr>
      <w:r w:rsidRPr="00E5542E">
        <w:rPr>
          <w:rFonts w:ascii="Wingdings" w:eastAsia="Calibri" w:hAnsi="Wingdings" w:cs="Times New Roman"/>
          <w:color w:val="990099"/>
          <w:sz w:val="18"/>
          <w:szCs w:val="18"/>
          <w:lang w:eastAsia="en-NZ"/>
        </w:rPr>
        <w:t></w:t>
      </w:r>
      <w:r w:rsidRPr="00E5542E">
        <w:rPr>
          <w:rFonts w:ascii="Calibri" w:eastAsia="Calibri" w:hAnsi="Calibri" w:cs="Times New Roman"/>
          <w:color w:val="990099"/>
          <w:sz w:val="18"/>
          <w:szCs w:val="18"/>
          <w:lang w:eastAsia="en-NZ"/>
        </w:rPr>
        <w:t xml:space="preserve">: (09) 520 7037 I </w:t>
      </w:r>
      <w:hyperlink r:id="rId14" w:history="1">
        <w:r w:rsidRPr="00E5542E">
          <w:rPr>
            <w:rFonts w:ascii="Calibri" w:eastAsia="Calibri" w:hAnsi="Calibri" w:cs="Times New Roman"/>
            <w:color w:val="0000FF"/>
            <w:sz w:val="18"/>
            <w:szCs w:val="18"/>
            <w:u w:val="single"/>
            <w:lang w:eastAsia="en-NZ"/>
          </w:rPr>
          <w:t>christine@ahw.org.nz</w:t>
        </w:r>
      </w:hyperlink>
    </w:p>
    <w:p w:rsidR="00E5542E" w:rsidRPr="00E5542E" w:rsidRDefault="00E5542E" w:rsidP="00E5542E">
      <w:pPr>
        <w:spacing w:after="0" w:line="252" w:lineRule="auto"/>
        <w:rPr>
          <w:rFonts w:ascii="Calibri" w:eastAsia="Calibri" w:hAnsi="Calibri" w:cs="Times New Roman"/>
          <w:color w:val="A13F00"/>
          <w:sz w:val="20"/>
          <w:szCs w:val="20"/>
          <w:lang w:eastAsia="en-NZ"/>
        </w:rPr>
      </w:pPr>
      <w:r w:rsidRPr="00E5542E">
        <w:rPr>
          <w:rFonts w:ascii="Wingdings" w:eastAsia="Calibri" w:hAnsi="Wingdings" w:cs="Times New Roman"/>
          <w:color w:val="990099"/>
          <w:sz w:val="18"/>
          <w:szCs w:val="18"/>
          <w:lang w:eastAsia="en-NZ"/>
        </w:rPr>
        <w:t></w:t>
      </w:r>
      <w:r w:rsidRPr="00E5542E">
        <w:rPr>
          <w:rFonts w:ascii="Calibri" w:eastAsia="Calibri" w:hAnsi="Calibri" w:cs="Times New Roman"/>
          <w:color w:val="990099"/>
          <w:sz w:val="18"/>
          <w:szCs w:val="18"/>
          <w:lang w:eastAsia="en-NZ"/>
        </w:rPr>
        <w:t xml:space="preserve">: </w:t>
      </w:r>
      <w:hyperlink r:id="rId15" w:history="1">
        <w:r w:rsidRPr="00E5542E">
          <w:rPr>
            <w:rFonts w:ascii="Calibri" w:eastAsia="Calibri" w:hAnsi="Calibri" w:cs="Times New Roman"/>
            <w:color w:val="0000FF"/>
            <w:sz w:val="18"/>
            <w:szCs w:val="18"/>
            <w:u w:val="single"/>
            <w:lang w:eastAsia="en-NZ"/>
          </w:rPr>
          <w:t>www.ahw.org.nz</w:t>
        </w:r>
      </w:hyperlink>
      <w:r w:rsidRPr="00E5542E">
        <w:rPr>
          <w:rFonts w:ascii="Calibri" w:eastAsia="Calibri" w:hAnsi="Calibri" w:cs="Times New Roman"/>
          <w:color w:val="A13F00"/>
          <w:sz w:val="20"/>
          <w:szCs w:val="20"/>
          <w:lang w:eastAsia="en-NZ"/>
        </w:rPr>
        <w:t xml:space="preserve">  </w:t>
      </w:r>
      <w:hyperlink r:id="rId16" w:history="1">
        <w:r w:rsidRPr="00E5542E">
          <w:rPr>
            <w:rFonts w:ascii="Calibri" w:eastAsia="Calibri" w:hAnsi="Calibri" w:cs="Times New Roman"/>
            <w:color w:val="0000FF"/>
            <w:sz w:val="18"/>
            <w:szCs w:val="18"/>
            <w:u w:val="single"/>
            <w:lang w:eastAsia="en-NZ"/>
          </w:rPr>
          <w:t>www.fan.org.nz</w:t>
        </w:r>
      </w:hyperlink>
      <w:r w:rsidRPr="00E5542E">
        <w:rPr>
          <w:rFonts w:ascii="Calibri" w:eastAsia="Calibri" w:hAnsi="Calibri" w:cs="Times New Roman"/>
          <w:color w:val="A13F00"/>
          <w:sz w:val="20"/>
          <w:szCs w:val="20"/>
          <w:lang w:val="en-NZ" w:eastAsia="en-NZ"/>
        </w:rPr>
        <w:t xml:space="preserve"> </w:t>
      </w:r>
    </w:p>
    <w:p w:rsidR="00E20C8C" w:rsidRDefault="00E20C8C"/>
    <w:sectPr w:rsidR="00E20C8C"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2E"/>
    <w:rsid w:val="00081AC7"/>
    <w:rsid w:val="000A2772"/>
    <w:rsid w:val="00165C38"/>
    <w:rsid w:val="00193D63"/>
    <w:rsid w:val="001C73B2"/>
    <w:rsid w:val="001E3978"/>
    <w:rsid w:val="002716BC"/>
    <w:rsid w:val="00385CCB"/>
    <w:rsid w:val="003A5233"/>
    <w:rsid w:val="004E5AAB"/>
    <w:rsid w:val="00516D6E"/>
    <w:rsid w:val="0052106E"/>
    <w:rsid w:val="00582F27"/>
    <w:rsid w:val="006F36F6"/>
    <w:rsid w:val="006F5603"/>
    <w:rsid w:val="007420BF"/>
    <w:rsid w:val="007F47A8"/>
    <w:rsid w:val="0080633B"/>
    <w:rsid w:val="00842D32"/>
    <w:rsid w:val="00846C65"/>
    <w:rsid w:val="00894AC0"/>
    <w:rsid w:val="00AD2781"/>
    <w:rsid w:val="00B25204"/>
    <w:rsid w:val="00BA7A8F"/>
    <w:rsid w:val="00BF132C"/>
    <w:rsid w:val="00DA1352"/>
    <w:rsid w:val="00E20C8C"/>
    <w:rsid w:val="00E239E9"/>
    <w:rsid w:val="00E27BDC"/>
    <w:rsid w:val="00E5542E"/>
    <w:rsid w:val="00E80819"/>
    <w:rsid w:val="00F01EFB"/>
    <w:rsid w:val="00F355C4"/>
    <w:rsid w:val="00F4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9311F-C933-4973-B48D-BFB16AE3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nycontent.com/w/player/?orgId=005d42cf-190b-43bd-bc41-a684000c88f3&amp;programId=09d3b013-9895-4554-b0f0-a684000cd793&amp;playlistId=0b302c27-1980-4bb9-9419-a68400113bdd"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mnycontent.com/w/player/?orgId=005d42cf-190b-43bd-bc41-a684000c88f3&amp;programId=09d3b013-9895-4554-b0f0-a684000cd793&amp;playlistId=0b302c27-1980-4bb9-9419-a68400113bdd" TargetMode="External"/><Relationship Id="rId12" Type="http://schemas.openxmlformats.org/officeDocument/2006/relationships/hyperlink" Target="http://onlinelibrary.wiley.com/doi/10.1111/acer.13375/fu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n.org.nz/" TargetMode="External"/><Relationship Id="rId1" Type="http://schemas.openxmlformats.org/officeDocument/2006/relationships/styles" Target="styles.xml"/><Relationship Id="rId6" Type="http://schemas.openxmlformats.org/officeDocument/2006/relationships/hyperlink" Target="mailto:christine@ahw.org.nz" TargetMode="External"/><Relationship Id="rId11" Type="http://schemas.openxmlformats.org/officeDocument/2006/relationships/hyperlink" Target="http://interprofessional.ubc.ca/initiatives/fasd2017/presentations/" TargetMode="External"/><Relationship Id="rId5" Type="http://schemas.openxmlformats.org/officeDocument/2006/relationships/hyperlink" Target="http://onlinelibrary.wiley.com/doi/10.1111/acer.13372/full" TargetMode="External"/><Relationship Id="rId15" Type="http://schemas.openxmlformats.org/officeDocument/2006/relationships/hyperlink" Target="http://www.ahw.org.nz/" TargetMode="External"/><Relationship Id="rId10" Type="http://schemas.openxmlformats.org/officeDocument/2006/relationships/hyperlink" Target="http://www.ntiupstream.com/2017-webinar-registration/2017-webinar-1-adolescents-with-fasds" TargetMode="External"/><Relationship Id="rId4" Type="http://schemas.openxmlformats.org/officeDocument/2006/relationships/hyperlink" Target="http://tvnz.co.nz/seven-sharp/new-study-reveals-which-kiwis-drinking-most-you-video-6523272" TargetMode="External"/><Relationship Id="rId9" Type="http://schemas.openxmlformats.org/officeDocument/2006/relationships/hyperlink" Target="http://www.ntiupstream.com/video-downloads/2017-webinar-1" TargetMode="External"/><Relationship Id="rId14" Type="http://schemas.openxmlformats.org/officeDocument/2006/relationships/hyperlink" Target="mailto:christine@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 </cp:lastModifiedBy>
  <cp:revision>1</cp:revision>
  <dcterms:created xsi:type="dcterms:W3CDTF">2017-05-05T00:22:00Z</dcterms:created>
  <dcterms:modified xsi:type="dcterms:W3CDTF">2017-05-05T00:25:00Z</dcterms:modified>
</cp:coreProperties>
</file>